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13A7" w14:textId="77777777" w:rsidR="00037FCE" w:rsidRPr="00037FCE" w:rsidRDefault="00037FCE" w:rsidP="00037FCE">
      <w:pPr>
        <w:spacing w:after="0" w:line="240" w:lineRule="auto"/>
        <w:ind w:left="-284"/>
        <w:jc w:val="right"/>
        <w:rPr>
          <w:rFonts w:eastAsia="SimSu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37FCE">
        <w:rPr>
          <w:rFonts w:eastAsia="SimSun"/>
          <w:b/>
          <w:bCs/>
          <w:i/>
          <w:iCs/>
          <w:color w:val="000000" w:themeColor="text1"/>
          <w:sz w:val="28"/>
          <w:szCs w:val="28"/>
          <w:lang w:eastAsia="ru-RU"/>
        </w:rPr>
        <w:t>Приложение №1</w:t>
      </w:r>
    </w:p>
    <w:p w14:paraId="71A2C0E9" w14:textId="77777777" w:rsidR="00037FCE" w:rsidRPr="00037FCE" w:rsidRDefault="00037FCE" w:rsidP="00037FCE">
      <w:pPr>
        <w:spacing w:after="0" w:line="240" w:lineRule="auto"/>
        <w:jc w:val="right"/>
        <w:textAlignment w:val="baseline"/>
        <w:outlineLvl w:val="1"/>
        <w:rPr>
          <w:rFonts w:eastAsia="SimSun"/>
          <w:i/>
          <w:iCs/>
          <w:color w:val="000000" w:themeColor="text1"/>
          <w:sz w:val="28"/>
          <w:szCs w:val="28"/>
          <w:lang w:eastAsia="ru-RU"/>
        </w:rPr>
      </w:pPr>
      <w:r w:rsidRPr="00037FCE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 xml:space="preserve">К объявлению о Приёме заявок </w:t>
      </w:r>
    </w:p>
    <w:p w14:paraId="0BCFA348" w14:textId="77777777" w:rsidR="00037FCE" w:rsidRPr="00037FCE" w:rsidRDefault="00037FCE" w:rsidP="00037FCE">
      <w:pPr>
        <w:spacing w:after="0" w:line="240" w:lineRule="auto"/>
        <w:jc w:val="right"/>
        <w:textAlignment w:val="baseline"/>
        <w:outlineLvl w:val="1"/>
        <w:rPr>
          <w:rFonts w:eastAsia="SimSun"/>
          <w:i/>
          <w:iCs/>
          <w:color w:val="000000" w:themeColor="text1"/>
          <w:sz w:val="28"/>
          <w:szCs w:val="28"/>
          <w:lang w:eastAsia="ru-RU"/>
        </w:rPr>
      </w:pPr>
      <w:r w:rsidRPr="00037FCE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 xml:space="preserve">на реализацию совместного проекта </w:t>
      </w:r>
    </w:p>
    <w:p w14:paraId="37B7C5B7" w14:textId="77777777" w:rsidR="00037FCE" w:rsidRPr="00037FCE" w:rsidRDefault="00037FCE" w:rsidP="00037FCE">
      <w:pPr>
        <w:spacing w:after="0" w:line="240" w:lineRule="auto"/>
        <w:jc w:val="right"/>
        <w:textAlignment w:val="baseline"/>
        <w:outlineLvl w:val="1"/>
        <w:rPr>
          <w:rFonts w:eastAsia="SimSun"/>
          <w:i/>
          <w:iCs/>
          <w:color w:val="000000" w:themeColor="text1"/>
          <w:sz w:val="28"/>
          <w:szCs w:val="28"/>
          <w:lang w:eastAsia="ru-RU"/>
        </w:rPr>
      </w:pPr>
      <w:r w:rsidRPr="00037FCE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 xml:space="preserve">на объекте по адресу: </w:t>
      </w:r>
    </w:p>
    <w:p w14:paraId="2028DF0A" w14:textId="77777777" w:rsidR="00037FCE" w:rsidRPr="00037FCE" w:rsidRDefault="00037FCE" w:rsidP="00037FCE">
      <w:pPr>
        <w:spacing w:after="0" w:line="240" w:lineRule="auto"/>
        <w:jc w:val="right"/>
        <w:textAlignment w:val="baseline"/>
        <w:outlineLvl w:val="1"/>
        <w:rPr>
          <w:rFonts w:eastAsia="SimSun"/>
          <w:i/>
          <w:iCs/>
          <w:color w:val="000000" w:themeColor="text1"/>
          <w:sz w:val="28"/>
          <w:szCs w:val="28"/>
          <w:lang w:eastAsia="ru-RU"/>
        </w:rPr>
      </w:pPr>
      <w:r w:rsidRPr="00037FCE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 xml:space="preserve">г. Алматы, Турксибский район, </w:t>
      </w:r>
    </w:p>
    <w:p w14:paraId="5B014924" w14:textId="77777777" w:rsidR="00037FCE" w:rsidRPr="00037FCE" w:rsidRDefault="00037FCE" w:rsidP="00037FCE">
      <w:pPr>
        <w:spacing w:after="0" w:line="240" w:lineRule="auto"/>
        <w:jc w:val="right"/>
        <w:textAlignment w:val="baseline"/>
        <w:outlineLvl w:val="1"/>
        <w:rPr>
          <w:rFonts w:eastAsia="SimSun"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037FCE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>мкр</w:t>
      </w:r>
      <w:proofErr w:type="spellEnd"/>
      <w:r w:rsidRPr="00037FCE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 xml:space="preserve">. Кайрат, участок 297/4 </w:t>
      </w:r>
    </w:p>
    <w:p w14:paraId="5B5FC0FE" w14:textId="77777777" w:rsidR="00037FCE" w:rsidRPr="00037FCE" w:rsidRDefault="00037FCE" w:rsidP="00037FCE">
      <w:pPr>
        <w:spacing w:after="0" w:line="240" w:lineRule="auto"/>
        <w:jc w:val="right"/>
        <w:textAlignment w:val="baseline"/>
        <w:outlineLvl w:val="1"/>
        <w:rPr>
          <w:rFonts w:eastAsia="SimSun"/>
          <w:i/>
          <w:iCs/>
          <w:color w:val="000000" w:themeColor="text1"/>
          <w:sz w:val="28"/>
          <w:szCs w:val="28"/>
          <w:lang w:eastAsia="ru-RU"/>
        </w:rPr>
      </w:pPr>
      <w:r w:rsidRPr="00037FCE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 xml:space="preserve">и г. Алматы, Турксибский район, </w:t>
      </w:r>
    </w:p>
    <w:p w14:paraId="037BC517" w14:textId="77777777" w:rsidR="00037FCE" w:rsidRPr="00037FCE" w:rsidRDefault="00037FCE" w:rsidP="00037FCE">
      <w:pPr>
        <w:spacing w:after="0" w:line="240" w:lineRule="auto"/>
        <w:jc w:val="right"/>
        <w:textAlignment w:val="baseline"/>
        <w:outlineLvl w:val="1"/>
        <w:rPr>
          <w:rFonts w:eastAsia="SimSun"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037FCE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>мкр</w:t>
      </w:r>
      <w:proofErr w:type="spellEnd"/>
      <w:r w:rsidRPr="00037FCE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>. Кайрат, участок 716.</w:t>
      </w:r>
    </w:p>
    <w:p w14:paraId="3E44BDA6" w14:textId="48778785" w:rsidR="00037FCE" w:rsidRPr="00037FCE" w:rsidRDefault="00037FCE" w:rsidP="00037FCE">
      <w:pPr>
        <w:spacing w:after="0" w:line="240" w:lineRule="auto"/>
        <w:ind w:left="-284"/>
        <w:jc w:val="right"/>
        <w:rPr>
          <w:rFonts w:eastAsia="SimSun"/>
          <w:i/>
          <w:iCs/>
          <w:color w:val="000000" w:themeColor="text1"/>
          <w:sz w:val="28"/>
          <w:szCs w:val="28"/>
          <w:lang w:eastAsia="ru-RU"/>
        </w:rPr>
      </w:pPr>
      <w:r w:rsidRPr="00A759F8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 xml:space="preserve">От </w:t>
      </w:r>
      <w:r w:rsidR="00B019F1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>22</w:t>
      </w:r>
      <w:r w:rsidRPr="00A759F8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>.</w:t>
      </w:r>
      <w:r w:rsidR="00671739" w:rsidRPr="00A759F8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>0</w:t>
      </w:r>
      <w:r w:rsidR="00F859C4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>5</w:t>
      </w:r>
      <w:r w:rsidRPr="00A759F8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>.202</w:t>
      </w:r>
      <w:r w:rsidR="00045C5B" w:rsidRPr="00A759F8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>3</w:t>
      </w:r>
      <w:r w:rsidRPr="00037FCE">
        <w:rPr>
          <w:rFonts w:eastAsia="SimSun"/>
          <w:i/>
          <w:iCs/>
          <w:color w:val="000000" w:themeColor="text1"/>
          <w:sz w:val="28"/>
          <w:szCs w:val="28"/>
          <w:lang w:eastAsia="ru-RU"/>
        </w:rPr>
        <w:t xml:space="preserve"> года.</w:t>
      </w:r>
    </w:p>
    <w:p w14:paraId="6E2C6F48" w14:textId="77777777" w:rsidR="00037FCE" w:rsidRDefault="00037FCE" w:rsidP="00037FCE">
      <w:pPr>
        <w:spacing w:after="0" w:line="240" w:lineRule="auto"/>
        <w:ind w:left="-284"/>
        <w:jc w:val="right"/>
        <w:rPr>
          <w:rFonts w:eastAsia="SimSun"/>
          <w:b/>
          <w:bCs/>
          <w:color w:val="000000" w:themeColor="text1"/>
          <w:sz w:val="28"/>
          <w:szCs w:val="28"/>
          <w:lang w:eastAsia="ru-RU"/>
        </w:rPr>
      </w:pPr>
    </w:p>
    <w:p w14:paraId="39B5FF2A" w14:textId="77777777" w:rsidR="00564A3A" w:rsidRDefault="00564A3A" w:rsidP="00564A3A">
      <w:pPr>
        <w:spacing w:after="0" w:line="240" w:lineRule="auto"/>
        <w:ind w:left="-284"/>
        <w:jc w:val="center"/>
        <w:rPr>
          <w:b/>
          <w:bCs/>
          <w:color w:val="000000"/>
          <w:sz w:val="28"/>
          <w:szCs w:val="28"/>
          <w:lang w:eastAsia="ru-KZ"/>
        </w:rPr>
      </w:pPr>
    </w:p>
    <w:p w14:paraId="160AB837" w14:textId="77777777" w:rsidR="00564A3A" w:rsidRPr="00564A3A" w:rsidRDefault="00564A3A" w:rsidP="00564A3A">
      <w:pPr>
        <w:spacing w:after="0" w:line="240" w:lineRule="auto"/>
        <w:ind w:left="-284"/>
        <w:jc w:val="center"/>
        <w:rPr>
          <w:rFonts w:eastAsia="SimSun"/>
          <w:b/>
          <w:bCs/>
          <w:color w:val="000000" w:themeColor="text1"/>
          <w:sz w:val="28"/>
          <w:szCs w:val="28"/>
          <w:lang w:eastAsia="ru-RU"/>
        </w:rPr>
      </w:pPr>
      <w:r w:rsidRPr="00564A3A">
        <w:rPr>
          <w:b/>
          <w:bCs/>
          <w:color w:val="000000"/>
          <w:sz w:val="28"/>
          <w:szCs w:val="28"/>
          <w:lang w:eastAsia="ru-KZ"/>
        </w:rPr>
        <w:t>Квалификационные требования к потенциальному партнеру</w:t>
      </w:r>
    </w:p>
    <w:tbl>
      <w:tblPr>
        <w:tblpPr w:leftFromText="180" w:rightFromText="180" w:vertAnchor="text" w:horzAnchor="margin" w:tblpXSpec="center" w:tblpY="223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037E14" w:rsidRPr="000978C1" w14:paraId="0E1F411B" w14:textId="77777777" w:rsidTr="00037E14">
        <w:trPr>
          <w:trHeight w:val="75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49D42C" w14:textId="77777777" w:rsidR="00037E14" w:rsidRPr="000051AC" w:rsidRDefault="00037E14" w:rsidP="00037E14">
            <w:pPr>
              <w:spacing w:after="0" w:line="240" w:lineRule="auto"/>
              <w:jc w:val="both"/>
              <w:rPr>
                <w:b/>
                <w:bCs/>
                <w:color w:val="000000"/>
                <w:lang w:val="ru-KZ" w:eastAsia="ru-KZ"/>
              </w:rPr>
            </w:pPr>
            <w:r w:rsidRPr="000051AC">
              <w:rPr>
                <w:b/>
                <w:bCs/>
                <w:color w:val="000000"/>
                <w:lang w:eastAsia="ru-KZ"/>
              </w:rPr>
              <w:t>Требования к потенциальному партнеру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5D6CAF" w14:textId="77777777" w:rsidR="00037E14" w:rsidRPr="000051AC" w:rsidRDefault="00037E14" w:rsidP="00037E14">
            <w:pPr>
              <w:spacing w:after="0" w:line="240" w:lineRule="auto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0051AC">
              <w:rPr>
                <w:b/>
                <w:bCs/>
                <w:color w:val="000000"/>
                <w:lang w:eastAsia="ru-KZ"/>
              </w:rPr>
              <w:t>Критерии отбора</w:t>
            </w:r>
          </w:p>
        </w:tc>
      </w:tr>
      <w:tr w:rsidR="00037E14" w:rsidRPr="000978C1" w14:paraId="0942C1F2" w14:textId="77777777" w:rsidTr="00037E14">
        <w:trPr>
          <w:trHeight w:val="37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5FE1" w14:textId="77777777" w:rsidR="00037E14" w:rsidRPr="00037E14" w:rsidRDefault="00037E14" w:rsidP="00037E14">
            <w:pPr>
              <w:spacing w:after="0" w:line="240" w:lineRule="auto"/>
              <w:jc w:val="both"/>
              <w:rPr>
                <w:color w:val="000000"/>
                <w:lang w:val="ru-KZ" w:eastAsia="ru-KZ"/>
              </w:rPr>
            </w:pPr>
            <w:r w:rsidRPr="00037E14">
              <w:rPr>
                <w:color w:val="000000"/>
                <w:lang w:eastAsia="ru-KZ"/>
              </w:rPr>
              <w:t>Резидентство - Резидент РК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27FD" w14:textId="77777777" w:rsidR="00037E14" w:rsidRPr="000051AC" w:rsidRDefault="00037E14" w:rsidP="00037E14">
            <w:pPr>
              <w:spacing w:after="0" w:line="240" w:lineRule="auto"/>
              <w:jc w:val="center"/>
              <w:rPr>
                <w:color w:val="000000"/>
                <w:lang w:val="ru-KZ" w:eastAsia="ru-KZ"/>
              </w:rPr>
            </w:pPr>
            <w:r w:rsidRPr="000051AC">
              <w:rPr>
                <w:color w:val="000000"/>
                <w:lang w:val="ru-KZ" w:eastAsia="ru-KZ"/>
              </w:rPr>
              <w:t>-</w:t>
            </w:r>
          </w:p>
        </w:tc>
      </w:tr>
      <w:tr w:rsidR="00037E14" w:rsidRPr="000978C1" w14:paraId="62FE8C18" w14:textId="77777777" w:rsidTr="00037E14">
        <w:trPr>
          <w:trHeight w:val="37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1AC2" w14:textId="77777777" w:rsidR="00037E14" w:rsidRPr="00037E14" w:rsidRDefault="00037E14" w:rsidP="00037E14">
            <w:pPr>
              <w:spacing w:after="0" w:line="240" w:lineRule="auto"/>
              <w:jc w:val="both"/>
              <w:rPr>
                <w:color w:val="000000"/>
                <w:lang w:val="ru-KZ" w:eastAsia="ru-KZ"/>
              </w:rPr>
            </w:pPr>
            <w:r w:rsidRPr="00037E14">
              <w:rPr>
                <w:color w:val="000000"/>
                <w:lang w:eastAsia="ru-KZ"/>
              </w:rPr>
              <w:t>Опыт работы не менее - 5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6702" w14:textId="77777777" w:rsidR="00037E14" w:rsidRPr="000051AC" w:rsidRDefault="00037E14" w:rsidP="00037E14">
            <w:pPr>
              <w:spacing w:after="0" w:line="240" w:lineRule="auto"/>
              <w:jc w:val="center"/>
              <w:rPr>
                <w:color w:val="000000"/>
                <w:lang w:val="ru-KZ" w:eastAsia="ru-KZ"/>
              </w:rPr>
            </w:pPr>
            <w:r w:rsidRPr="000051AC">
              <w:rPr>
                <w:color w:val="000000"/>
                <w:lang w:val="ru-KZ" w:eastAsia="ru-KZ"/>
              </w:rPr>
              <w:t>Больший опыт</w:t>
            </w:r>
          </w:p>
        </w:tc>
      </w:tr>
      <w:tr w:rsidR="00037E14" w:rsidRPr="000978C1" w14:paraId="7C9F7CA0" w14:textId="77777777" w:rsidTr="00037E14">
        <w:trPr>
          <w:trHeight w:val="44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62CA" w14:textId="77777777" w:rsidR="00037E14" w:rsidRPr="00037E14" w:rsidRDefault="00037E14" w:rsidP="00037E14">
            <w:pPr>
              <w:spacing w:after="0" w:line="240" w:lineRule="auto"/>
              <w:jc w:val="both"/>
              <w:rPr>
                <w:color w:val="000000"/>
                <w:lang w:val="ru-KZ" w:eastAsia="ru-KZ"/>
              </w:rPr>
            </w:pPr>
            <w:r w:rsidRPr="00037E14">
              <w:rPr>
                <w:color w:val="000000"/>
                <w:lang w:eastAsia="ru-KZ"/>
              </w:rPr>
              <w:t>Лицензия на СМР не менее 2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B2B3" w14:textId="77777777" w:rsidR="00037E14" w:rsidRPr="000D0248" w:rsidRDefault="00037E14" w:rsidP="00037E14">
            <w:pPr>
              <w:spacing w:after="0" w:line="240" w:lineRule="auto"/>
              <w:jc w:val="center"/>
              <w:rPr>
                <w:color w:val="000000"/>
                <w:lang w:eastAsia="ru-KZ"/>
              </w:rPr>
            </w:pPr>
            <w:r>
              <w:rPr>
                <w:color w:val="000000"/>
                <w:lang w:eastAsia="ru-KZ"/>
              </w:rPr>
              <w:t>-</w:t>
            </w:r>
          </w:p>
        </w:tc>
      </w:tr>
      <w:tr w:rsidR="00037E14" w:rsidRPr="000978C1" w14:paraId="2EA88DE5" w14:textId="77777777" w:rsidTr="00037E14">
        <w:trPr>
          <w:trHeight w:val="70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1338" w14:textId="77777777" w:rsidR="00037E14" w:rsidRPr="00037E14" w:rsidRDefault="00037E14" w:rsidP="00037E14">
            <w:pPr>
              <w:spacing w:after="0" w:line="240" w:lineRule="auto"/>
              <w:jc w:val="both"/>
              <w:rPr>
                <w:color w:val="000000"/>
                <w:lang w:val="ru-KZ" w:eastAsia="ru-KZ"/>
              </w:rPr>
            </w:pPr>
            <w:r w:rsidRPr="00037E14">
              <w:rPr>
                <w:color w:val="000000"/>
                <w:lang w:eastAsia="ru-KZ"/>
              </w:rPr>
              <w:t>Наличие реализованных объектов строительства первого и/или второго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0005" w14:textId="77777777" w:rsidR="00037E14" w:rsidRPr="000051AC" w:rsidRDefault="00037E14" w:rsidP="00037E14">
            <w:pPr>
              <w:spacing w:after="0" w:line="240" w:lineRule="auto"/>
              <w:jc w:val="center"/>
              <w:rPr>
                <w:color w:val="000000"/>
                <w:lang w:val="ru-KZ" w:eastAsia="ru-KZ"/>
              </w:rPr>
            </w:pPr>
            <w:r w:rsidRPr="000051AC">
              <w:rPr>
                <w:color w:val="000000"/>
                <w:lang w:val="ru-KZ" w:eastAsia="ru-KZ"/>
              </w:rPr>
              <w:t>-</w:t>
            </w:r>
          </w:p>
        </w:tc>
      </w:tr>
      <w:tr w:rsidR="00037E14" w:rsidRPr="000978C1" w14:paraId="772E4C0B" w14:textId="77777777" w:rsidTr="00037E14">
        <w:trPr>
          <w:trHeight w:val="40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5771" w14:textId="77777777" w:rsidR="005F3325" w:rsidRPr="005F3325" w:rsidRDefault="005F3325" w:rsidP="005F3325">
            <w:pPr>
              <w:spacing w:after="0" w:line="240" w:lineRule="auto"/>
              <w:jc w:val="both"/>
              <w:rPr>
                <w:color w:val="000000"/>
                <w:lang w:val="ru-KZ" w:eastAsia="ru-KZ"/>
              </w:rPr>
            </w:pPr>
            <w:r w:rsidRPr="005F3325">
              <w:rPr>
                <w:color w:val="000000"/>
                <w:lang w:eastAsia="ru-KZ"/>
              </w:rPr>
              <w:t>В случае участия в конкурсе Консорциума - Количество введённых в эксплуатацию кв. метров не менее - 1 млн. за 2 года предшествующих дате размещения объявления.</w:t>
            </w:r>
          </w:p>
          <w:p w14:paraId="13584803" w14:textId="53CF63B1" w:rsidR="0001258B" w:rsidRPr="00037E14" w:rsidRDefault="005F3325" w:rsidP="00037E14">
            <w:pPr>
              <w:spacing w:after="0" w:line="240" w:lineRule="auto"/>
              <w:jc w:val="both"/>
              <w:rPr>
                <w:color w:val="000000"/>
                <w:lang w:val="ru-KZ" w:eastAsia="ru-KZ"/>
              </w:rPr>
            </w:pPr>
            <w:r w:rsidRPr="005F3325">
              <w:rPr>
                <w:color w:val="000000"/>
                <w:lang w:eastAsia="ru-KZ"/>
              </w:rPr>
              <w:t>В случае участия в конкурсе одной компании - Количество введённых в эксплуатацию кв. метров не менее - 300 тыс. за 2 года предшествующих дате размещения объявления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48F2" w14:textId="77777777" w:rsidR="00037E14" w:rsidRPr="000D0248" w:rsidRDefault="00037E14" w:rsidP="00037E14">
            <w:pPr>
              <w:spacing w:after="0" w:line="240" w:lineRule="auto"/>
              <w:jc w:val="center"/>
              <w:rPr>
                <w:color w:val="000000"/>
                <w:lang w:eastAsia="ru-KZ"/>
              </w:rPr>
            </w:pPr>
            <w:proofErr w:type="spellStart"/>
            <w:r w:rsidRPr="000051AC">
              <w:rPr>
                <w:color w:val="000000"/>
                <w:lang w:val="ru-KZ" w:eastAsia="ru-KZ"/>
              </w:rPr>
              <w:t>Больш</w:t>
            </w:r>
            <w:r>
              <w:rPr>
                <w:color w:val="000000"/>
                <w:lang w:eastAsia="ru-KZ"/>
              </w:rPr>
              <w:t>ая</w:t>
            </w:r>
            <w:proofErr w:type="spellEnd"/>
            <w:r>
              <w:rPr>
                <w:color w:val="000000"/>
                <w:lang w:eastAsia="ru-KZ"/>
              </w:rPr>
              <w:t xml:space="preserve"> площадь введенного жилья</w:t>
            </w:r>
          </w:p>
        </w:tc>
      </w:tr>
      <w:tr w:rsidR="00037E14" w:rsidRPr="000978C1" w14:paraId="6FB67124" w14:textId="77777777" w:rsidTr="00037E14">
        <w:trPr>
          <w:trHeight w:val="41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43EC" w14:textId="77777777" w:rsidR="00037E14" w:rsidRPr="00037E14" w:rsidRDefault="00037E14" w:rsidP="00037E14">
            <w:pPr>
              <w:spacing w:after="0" w:line="240" w:lineRule="auto"/>
              <w:jc w:val="both"/>
              <w:rPr>
                <w:color w:val="000000"/>
                <w:lang w:val="ru-KZ" w:eastAsia="ru-KZ"/>
              </w:rPr>
            </w:pPr>
            <w:r w:rsidRPr="00037E14">
              <w:rPr>
                <w:color w:val="000000"/>
                <w:lang w:eastAsia="ru-KZ"/>
              </w:rPr>
              <w:t xml:space="preserve">Предоставление финансовой отчетности за последние 3 финансовых года и на последнюю отчетную дату (квартально) на момент подачи объявления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8D61" w14:textId="77777777" w:rsidR="00037E14" w:rsidRPr="000051AC" w:rsidRDefault="00037E14" w:rsidP="00037E14">
            <w:pPr>
              <w:spacing w:after="0" w:line="240" w:lineRule="auto"/>
              <w:jc w:val="center"/>
              <w:rPr>
                <w:color w:val="000000"/>
                <w:lang w:val="ru-KZ" w:eastAsia="ru-KZ"/>
              </w:rPr>
            </w:pPr>
            <w:r w:rsidRPr="000051AC">
              <w:rPr>
                <w:color w:val="000000"/>
                <w:lang w:val="ru-KZ" w:eastAsia="ru-KZ"/>
              </w:rPr>
              <w:t>-</w:t>
            </w:r>
          </w:p>
        </w:tc>
      </w:tr>
      <w:tr w:rsidR="00037E14" w:rsidRPr="000978C1" w14:paraId="615D43AD" w14:textId="77777777" w:rsidTr="00037E14">
        <w:trPr>
          <w:trHeight w:val="41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670B" w14:textId="58CE45A4" w:rsidR="00037E14" w:rsidRPr="00037E14" w:rsidRDefault="00037E14" w:rsidP="00037E14">
            <w:pPr>
              <w:spacing w:after="0" w:line="240" w:lineRule="auto"/>
              <w:jc w:val="both"/>
              <w:rPr>
                <w:color w:val="000000"/>
                <w:lang w:val="ru-KZ" w:eastAsia="ru-KZ"/>
              </w:rPr>
            </w:pPr>
            <w:r w:rsidRPr="00037E14">
              <w:rPr>
                <w:color w:val="000000"/>
                <w:lang w:eastAsia="ru-KZ"/>
              </w:rPr>
              <w:t xml:space="preserve">Безубыточная деятельность за последние </w:t>
            </w:r>
            <w:r w:rsidR="00D743E6">
              <w:rPr>
                <w:color w:val="000000"/>
                <w:lang w:eastAsia="ru-KZ"/>
              </w:rPr>
              <w:t>3</w:t>
            </w:r>
            <w:r w:rsidRPr="00037E14">
              <w:rPr>
                <w:color w:val="000000"/>
                <w:lang w:eastAsia="ru-KZ"/>
              </w:rPr>
              <w:t xml:space="preserve"> финансовых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D94D" w14:textId="77777777" w:rsidR="00037E14" w:rsidRPr="000051AC" w:rsidRDefault="00037E14" w:rsidP="00037E14">
            <w:pPr>
              <w:spacing w:after="0" w:line="240" w:lineRule="auto"/>
              <w:jc w:val="center"/>
              <w:rPr>
                <w:color w:val="000000"/>
                <w:lang w:val="ru-KZ" w:eastAsia="ru-KZ"/>
              </w:rPr>
            </w:pPr>
            <w:r w:rsidRPr="000051AC">
              <w:rPr>
                <w:color w:val="000000"/>
                <w:lang w:val="ru-KZ" w:eastAsia="ru-KZ"/>
              </w:rPr>
              <w:t>-</w:t>
            </w:r>
          </w:p>
        </w:tc>
      </w:tr>
      <w:tr w:rsidR="00037E14" w:rsidRPr="000978C1" w14:paraId="030B4511" w14:textId="77777777" w:rsidTr="00037E14">
        <w:trPr>
          <w:trHeight w:val="69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227B" w14:textId="7D67E701" w:rsidR="00037E14" w:rsidRPr="00037E14" w:rsidRDefault="00037E14" w:rsidP="00037E14">
            <w:pPr>
              <w:spacing w:after="0" w:line="240" w:lineRule="auto"/>
              <w:jc w:val="both"/>
              <w:rPr>
                <w:color w:val="000000"/>
                <w:lang w:val="ru-KZ" w:eastAsia="ru-KZ"/>
              </w:rPr>
            </w:pPr>
            <w:bookmarkStart w:id="0" w:name="RANGE!B11"/>
            <w:r w:rsidRPr="00037E14">
              <w:rPr>
                <w:color w:val="000000"/>
                <w:lang w:eastAsia="ru-KZ"/>
              </w:rPr>
              <w:t xml:space="preserve">Подтверждение собственных или заемных средств не менее – </w:t>
            </w:r>
            <w:r w:rsidR="00AA644E">
              <w:rPr>
                <w:color w:val="000000"/>
                <w:lang w:eastAsia="ru-KZ"/>
              </w:rPr>
              <w:t>10</w:t>
            </w:r>
            <w:r w:rsidRPr="00037E14">
              <w:rPr>
                <w:color w:val="000000"/>
                <w:lang w:eastAsia="ru-KZ"/>
              </w:rPr>
              <w:t xml:space="preserve"> млрд. тенге</w:t>
            </w:r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B256" w14:textId="77777777" w:rsidR="00037E14" w:rsidRPr="000D0248" w:rsidRDefault="00037E14" w:rsidP="00037E14">
            <w:pPr>
              <w:spacing w:after="0" w:line="240" w:lineRule="auto"/>
              <w:jc w:val="center"/>
              <w:rPr>
                <w:color w:val="000000"/>
                <w:lang w:eastAsia="ru-KZ"/>
              </w:rPr>
            </w:pPr>
            <w:proofErr w:type="spellStart"/>
            <w:r w:rsidRPr="000051AC">
              <w:rPr>
                <w:color w:val="000000"/>
                <w:lang w:val="ru-KZ" w:eastAsia="ru-KZ"/>
              </w:rPr>
              <w:t>Больш</w:t>
            </w:r>
            <w:r>
              <w:rPr>
                <w:color w:val="000000"/>
                <w:lang w:eastAsia="ru-KZ"/>
              </w:rPr>
              <w:t>ая</w:t>
            </w:r>
            <w:proofErr w:type="spellEnd"/>
            <w:r>
              <w:rPr>
                <w:color w:val="000000"/>
                <w:lang w:eastAsia="ru-KZ"/>
              </w:rPr>
              <w:t xml:space="preserve"> сумма</w:t>
            </w:r>
          </w:p>
        </w:tc>
      </w:tr>
      <w:tr w:rsidR="00037E14" w:rsidRPr="000978C1" w14:paraId="66E781F5" w14:textId="77777777" w:rsidTr="009A2AFA">
        <w:trPr>
          <w:trHeight w:val="69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5D03" w14:textId="31371375" w:rsidR="00037E14" w:rsidRPr="00D743E6" w:rsidRDefault="00037E14" w:rsidP="00037E14">
            <w:pPr>
              <w:spacing w:after="0" w:line="240" w:lineRule="auto"/>
              <w:jc w:val="both"/>
              <w:rPr>
                <w:color w:val="000000"/>
                <w:lang w:eastAsia="ru-KZ"/>
              </w:rPr>
            </w:pPr>
            <w:bookmarkStart w:id="1" w:name="_Hlk120364728"/>
            <w:r w:rsidRPr="00037E14">
              <w:rPr>
                <w:color w:val="000000"/>
                <w:lang w:eastAsia="ru-KZ"/>
              </w:rPr>
              <w:t xml:space="preserve">Заявитель обязан предоставить гарантийное обеспечение в размере </w:t>
            </w:r>
            <w:r w:rsidR="0001258B">
              <w:rPr>
                <w:color w:val="000000"/>
                <w:lang w:eastAsia="ru-KZ"/>
              </w:rPr>
              <w:t>2</w:t>
            </w:r>
            <w:r w:rsidR="00B36710">
              <w:rPr>
                <w:color w:val="000000"/>
                <w:lang w:eastAsia="ru-KZ"/>
              </w:rPr>
              <w:t>,</w:t>
            </w:r>
            <w:r w:rsidR="00B019F1">
              <w:rPr>
                <w:color w:val="000000"/>
                <w:lang w:eastAsia="ru-KZ"/>
              </w:rPr>
              <w:t>5</w:t>
            </w:r>
            <w:r w:rsidR="00AA644E">
              <w:rPr>
                <w:color w:val="000000"/>
                <w:lang w:eastAsia="ru-KZ"/>
              </w:rPr>
              <w:t xml:space="preserve"> </w:t>
            </w:r>
            <w:r w:rsidR="00AA644E" w:rsidRPr="00037E14">
              <w:rPr>
                <w:color w:val="000000"/>
                <w:lang w:eastAsia="ru-KZ"/>
              </w:rPr>
              <w:t>млрд. тенге от</w:t>
            </w:r>
            <w:r w:rsidRPr="00037E14">
              <w:rPr>
                <w:color w:val="000000"/>
                <w:lang w:eastAsia="ru-KZ"/>
              </w:rPr>
              <w:t xml:space="preserve"> суммы Заявки на банковский счет Общества</w:t>
            </w:r>
            <w:bookmarkEnd w:id="1"/>
            <w:r w:rsidR="00D743E6">
              <w:rPr>
                <w:color w:val="000000"/>
                <w:lang w:eastAsia="ru-KZ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3300" w14:textId="77777777" w:rsidR="00037E14" w:rsidRPr="00387250" w:rsidRDefault="00037E14" w:rsidP="00037E14">
            <w:pPr>
              <w:spacing w:after="0" w:line="240" w:lineRule="auto"/>
              <w:jc w:val="center"/>
              <w:rPr>
                <w:color w:val="000000"/>
                <w:lang w:eastAsia="ru-KZ"/>
              </w:rPr>
            </w:pPr>
            <w:r>
              <w:rPr>
                <w:color w:val="000000"/>
                <w:lang w:eastAsia="ru-KZ"/>
              </w:rPr>
              <w:t>-</w:t>
            </w:r>
          </w:p>
        </w:tc>
      </w:tr>
    </w:tbl>
    <w:p w14:paraId="5A71709D" w14:textId="77777777" w:rsidR="00037FCE" w:rsidRDefault="00037FCE" w:rsidP="00037FCE">
      <w:pPr>
        <w:spacing w:after="0" w:line="240" w:lineRule="auto"/>
        <w:ind w:left="-284"/>
        <w:jc w:val="right"/>
        <w:rPr>
          <w:rFonts w:eastAsia="SimSun"/>
          <w:b/>
          <w:bCs/>
          <w:color w:val="000000" w:themeColor="text1"/>
          <w:sz w:val="28"/>
          <w:szCs w:val="28"/>
          <w:lang w:eastAsia="ru-RU"/>
        </w:rPr>
      </w:pPr>
    </w:p>
    <w:p w14:paraId="4CFA245B" w14:textId="77777777" w:rsidR="00037FCE" w:rsidRPr="00267EC3" w:rsidRDefault="00037FCE" w:rsidP="000978C1">
      <w:pPr>
        <w:spacing w:after="0" w:line="240" w:lineRule="auto"/>
        <w:ind w:left="-851"/>
        <w:rPr>
          <w:rFonts w:eastAsia="SimSun"/>
          <w:b/>
          <w:bCs/>
          <w:color w:val="000000" w:themeColor="text1"/>
          <w:sz w:val="28"/>
          <w:szCs w:val="28"/>
          <w:lang w:val="en-US" w:eastAsia="ru-RU"/>
        </w:rPr>
      </w:pPr>
    </w:p>
    <w:sectPr w:rsidR="00037FCE" w:rsidRPr="0026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FA"/>
    <w:multiLevelType w:val="hybridMultilevel"/>
    <w:tmpl w:val="3B04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4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09"/>
    <w:rsid w:val="0001258B"/>
    <w:rsid w:val="00037E14"/>
    <w:rsid w:val="00037FCE"/>
    <w:rsid w:val="00045C5B"/>
    <w:rsid w:val="000978C1"/>
    <w:rsid w:val="00235909"/>
    <w:rsid w:val="00267EC3"/>
    <w:rsid w:val="00362A76"/>
    <w:rsid w:val="004E1084"/>
    <w:rsid w:val="00564A3A"/>
    <w:rsid w:val="005F3325"/>
    <w:rsid w:val="00671739"/>
    <w:rsid w:val="006D0E50"/>
    <w:rsid w:val="009270B5"/>
    <w:rsid w:val="009A2AFA"/>
    <w:rsid w:val="009A601E"/>
    <w:rsid w:val="00A759F8"/>
    <w:rsid w:val="00AA466E"/>
    <w:rsid w:val="00AA644E"/>
    <w:rsid w:val="00B019F1"/>
    <w:rsid w:val="00B36710"/>
    <w:rsid w:val="00CB2A52"/>
    <w:rsid w:val="00D743E6"/>
    <w:rsid w:val="00F65A87"/>
    <w:rsid w:val="00F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B852"/>
  <w15:chartTrackingRefBased/>
  <w15:docId w15:val="{5E8D0DFB-1950-463D-A6A7-742198FA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909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Colorful List - Accent 11CxSpLast,H1-1,Заголовок3,it_List1,ТЗ список,Абзац списка литеральный,название табл/рис,Цветной список - Акцент 11,Bullet List,FooterText,numbered,Абзац"/>
    <w:basedOn w:val="a"/>
    <w:link w:val="a4"/>
    <w:uiPriority w:val="34"/>
    <w:qFormat/>
    <w:rsid w:val="00235909"/>
    <w:pPr>
      <w:ind w:left="720"/>
      <w:contextualSpacing/>
    </w:pPr>
  </w:style>
  <w:style w:type="character" w:customStyle="1" w:styleId="a4">
    <w:name w:val="Абзац списка Знак"/>
    <w:aliases w:val="маркированный Знак,Citation List Знак,Heading1 Знак,Colorful List - Accent 11 Знак,Colorful List - Accent 11CxSpLast Знак,H1-1 Знак,Заголовок3 Знак,it_List1 Знак,ТЗ список Знак,Абзац списка литеральный Знак,название табл/рис Знак"/>
    <w:basedOn w:val="a0"/>
    <w:link w:val="a3"/>
    <w:uiPriority w:val="34"/>
    <w:qFormat/>
    <w:rsid w:val="0023590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Мецгер</dc:creator>
  <cp:keywords/>
  <dc:description/>
  <cp:lastModifiedBy>Евгений Мецгер</cp:lastModifiedBy>
  <cp:revision>21</cp:revision>
  <cp:lastPrinted>2022-12-05T16:01:00Z</cp:lastPrinted>
  <dcterms:created xsi:type="dcterms:W3CDTF">2022-12-12T13:36:00Z</dcterms:created>
  <dcterms:modified xsi:type="dcterms:W3CDTF">2023-05-22T06:08:00Z</dcterms:modified>
</cp:coreProperties>
</file>